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A8A" w:rsidRPr="002E6639" w:rsidRDefault="00CA2227" w:rsidP="00D52A8A">
      <w:pPr>
        <w:jc w:val="center"/>
        <w:rPr>
          <w:rFonts w:ascii="Futura Std Medium" w:eastAsia="Times New Roman" w:hAnsi="Futura Std Medium" w:cs="Tahoma"/>
          <w:bCs/>
          <w:color w:val="538135" w:themeColor="accent6" w:themeShade="BF"/>
          <w:sz w:val="48"/>
          <w:szCs w:val="48"/>
        </w:rPr>
      </w:pPr>
      <w:r w:rsidRPr="002E6639">
        <w:rPr>
          <w:rFonts w:ascii="Futura Std Medium" w:eastAsia="Times New Roman" w:hAnsi="Futura Std Medium" w:cs="Tahoma"/>
          <w:bCs/>
          <w:color w:val="538135" w:themeColor="accent6" w:themeShade="BF"/>
          <w:sz w:val="48"/>
          <w:szCs w:val="48"/>
        </w:rPr>
        <w:t>Earth, Water, Air, Fire:</w:t>
      </w:r>
    </w:p>
    <w:p w:rsidR="00570332" w:rsidRPr="002E6639" w:rsidRDefault="00D52A8A" w:rsidP="00D52A8A">
      <w:pPr>
        <w:jc w:val="center"/>
        <w:rPr>
          <w:rFonts w:ascii="Futura Std Medium" w:eastAsia="Times New Roman" w:hAnsi="Futura Std Medium" w:cs="Tahoma"/>
          <w:bCs/>
          <w:color w:val="538135" w:themeColor="accent6" w:themeShade="BF"/>
          <w:sz w:val="36"/>
          <w:szCs w:val="36"/>
        </w:rPr>
      </w:pPr>
      <w:r w:rsidRPr="00D52A8A">
        <w:rPr>
          <w:rFonts w:ascii="Futura Std Medium" w:eastAsia="Times New Roman" w:hAnsi="Futura Std Medium" w:cs="Tahoma"/>
          <w:bCs/>
          <w:color w:val="538135" w:themeColor="accent6" w:themeShade="BF"/>
          <w:sz w:val="36"/>
          <w:szCs w:val="36"/>
        </w:rPr>
        <w:t>Exploring the Spiritual Scientific Foundations of Biodynamic Agriculture</w:t>
      </w:r>
    </w:p>
    <w:p w:rsidR="00D52A8A" w:rsidRDefault="00D52A8A" w:rsidP="00D52A8A">
      <w:pPr>
        <w:jc w:val="center"/>
        <w:rPr>
          <w:rFonts w:ascii="Futura Std Medium" w:eastAsia="Times New Roman" w:hAnsi="Futura Std Medium" w:cs="Tahoma"/>
          <w:bCs/>
          <w:color w:val="24292E"/>
          <w:sz w:val="28"/>
          <w:szCs w:val="28"/>
        </w:rPr>
      </w:pPr>
    </w:p>
    <w:p w:rsidR="00D52A8A" w:rsidRPr="00CA2227" w:rsidRDefault="00D52A8A" w:rsidP="00D52A8A">
      <w:pPr>
        <w:jc w:val="center"/>
        <w:rPr>
          <w:rFonts w:ascii="Futura Std Medium" w:eastAsia="Times New Roman" w:hAnsi="Futura Std Medium" w:cs="Tahoma"/>
          <w:bCs/>
          <w:i/>
          <w:color w:val="538135" w:themeColor="accent6" w:themeShade="BF"/>
          <w:sz w:val="28"/>
          <w:szCs w:val="28"/>
        </w:rPr>
      </w:pPr>
      <w:r w:rsidRPr="00CA2227">
        <w:rPr>
          <w:rFonts w:ascii="Futura Std Medium" w:eastAsia="Times New Roman" w:hAnsi="Futura Std Medium" w:cs="Tahoma"/>
          <w:bCs/>
          <w:i/>
          <w:color w:val="538135" w:themeColor="accent6" w:themeShade="BF"/>
          <w:sz w:val="28"/>
          <w:szCs w:val="28"/>
        </w:rPr>
        <w:t>with Robert Karp</w:t>
      </w:r>
    </w:p>
    <w:p w:rsidR="00D52A8A" w:rsidRDefault="00D52A8A" w:rsidP="00D52A8A">
      <w:pPr>
        <w:jc w:val="center"/>
        <w:rPr>
          <w:rFonts w:ascii="Futura Std Medium" w:eastAsia="Times New Roman" w:hAnsi="Futura Std Medium" w:cs="Tahoma"/>
          <w:bCs/>
          <w:color w:val="24292E"/>
          <w:sz w:val="28"/>
          <w:szCs w:val="28"/>
        </w:rPr>
      </w:pPr>
    </w:p>
    <w:p w:rsidR="00D52A8A" w:rsidRPr="00CA2227" w:rsidRDefault="00D52A8A" w:rsidP="00D52A8A">
      <w:pPr>
        <w:jc w:val="center"/>
        <w:rPr>
          <w:rFonts w:ascii="Futura Std Medium" w:eastAsia="Times New Roman" w:hAnsi="Futura Std Medium" w:cs="Tahoma"/>
          <w:bCs/>
          <w:color w:val="538135" w:themeColor="accent6" w:themeShade="BF"/>
          <w:sz w:val="28"/>
          <w:szCs w:val="28"/>
        </w:rPr>
      </w:pPr>
      <w:r w:rsidRPr="00CA2227">
        <w:rPr>
          <w:rFonts w:ascii="Futura Std Medium" w:eastAsia="Times New Roman" w:hAnsi="Futura Std Medium" w:cs="Tahoma"/>
          <w:bCs/>
          <w:color w:val="538135" w:themeColor="accent6" w:themeShade="BF"/>
          <w:sz w:val="28"/>
          <w:szCs w:val="28"/>
        </w:rPr>
        <w:t>Friday, April 20 and Saturday, April 21</w:t>
      </w:r>
    </w:p>
    <w:p w:rsidR="00CA2227" w:rsidRDefault="00D52A8A" w:rsidP="00D52A8A">
      <w:pPr>
        <w:jc w:val="center"/>
        <w:rPr>
          <w:rFonts w:ascii="Futura Std Medium" w:eastAsia="Times New Roman" w:hAnsi="Futura Std Medium" w:cs="Tahoma"/>
          <w:bCs/>
          <w:color w:val="538135" w:themeColor="accent6" w:themeShade="BF"/>
          <w:sz w:val="28"/>
          <w:szCs w:val="28"/>
        </w:rPr>
      </w:pPr>
      <w:r w:rsidRPr="00CA2227">
        <w:rPr>
          <w:rFonts w:ascii="Futura Std Medium" w:eastAsia="Times New Roman" w:hAnsi="Futura Std Medium" w:cs="Tahoma"/>
          <w:bCs/>
          <w:color w:val="538135" w:themeColor="accent6" w:themeShade="BF"/>
          <w:sz w:val="28"/>
          <w:szCs w:val="28"/>
        </w:rPr>
        <w:t>Santa Fe Waldorf High School</w:t>
      </w:r>
    </w:p>
    <w:p w:rsidR="00CA2227" w:rsidRDefault="00CA2227" w:rsidP="00D52A8A">
      <w:pPr>
        <w:jc w:val="center"/>
      </w:pPr>
    </w:p>
    <w:p w:rsidR="00D52A8A" w:rsidRDefault="00D52A8A"/>
    <w:p w:rsidR="00D52A8A" w:rsidRDefault="00CA2227">
      <w:r>
        <w:rPr>
          <w:rFonts w:ascii="Futura Std Medium" w:eastAsia="Times New Roman" w:hAnsi="Futura Std Medium" w:cs="Tahoma"/>
          <w:noProof/>
          <w:color w:val="222222"/>
        </w:rPr>
        <w:drawing>
          <wp:anchor distT="0" distB="182880" distL="114300" distR="182880" simplePos="0" relativeHeight="251658240" behindDoc="1" locked="0" layoutInCell="1" allowOverlap="1">
            <wp:simplePos x="0" y="0"/>
            <wp:positionH relativeFrom="column">
              <wp:posOffset>0</wp:posOffset>
            </wp:positionH>
            <wp:positionV relativeFrom="paragraph">
              <wp:posOffset>186690</wp:posOffset>
            </wp:positionV>
            <wp:extent cx="4105656" cy="3081528"/>
            <wp:effectExtent l="0" t="0" r="0" b="5080"/>
            <wp:wrapTight wrapText="bothSides">
              <wp:wrapPolygon edited="0">
                <wp:start x="0" y="0"/>
                <wp:lineTo x="0" y="21547"/>
                <wp:lineTo x="21516" y="21547"/>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974792125_c9c0abf63e_k.jpg"/>
                    <pic:cNvPicPr/>
                  </pic:nvPicPr>
                  <pic:blipFill>
                    <a:blip r:embed="rId4">
                      <a:extLst>
                        <a:ext uri="{28A0092B-C50C-407E-A947-70E740481C1C}">
                          <a14:useLocalDpi xmlns:a14="http://schemas.microsoft.com/office/drawing/2010/main" val="0"/>
                        </a:ext>
                      </a:extLst>
                    </a:blip>
                    <a:stretch>
                      <a:fillRect/>
                    </a:stretch>
                  </pic:blipFill>
                  <pic:spPr>
                    <a:xfrm>
                      <a:off x="0" y="0"/>
                      <a:ext cx="4105656" cy="3081528"/>
                    </a:xfrm>
                    <a:prstGeom prst="rect">
                      <a:avLst/>
                    </a:prstGeom>
                  </pic:spPr>
                </pic:pic>
              </a:graphicData>
            </a:graphic>
            <wp14:sizeRelH relativeFrom="page">
              <wp14:pctWidth>0</wp14:pctWidth>
            </wp14:sizeRelH>
            <wp14:sizeRelV relativeFrom="page">
              <wp14:pctHeight>0</wp14:pctHeight>
            </wp14:sizeRelV>
          </wp:anchor>
        </w:drawing>
      </w:r>
    </w:p>
    <w:p w:rsidR="00CA2227" w:rsidRPr="00D52A8A" w:rsidRDefault="00D52A8A" w:rsidP="00CA2227">
      <w:pPr>
        <w:shd w:val="clear" w:color="auto" w:fill="FFFFFF"/>
        <w:tabs>
          <w:tab w:val="left" w:pos="592"/>
        </w:tabs>
        <w:rPr>
          <w:rFonts w:ascii="Futura Std Medium" w:eastAsia="Times New Roman" w:hAnsi="Futura Std Medium" w:cs="Tahoma"/>
          <w:color w:val="24292E"/>
        </w:rPr>
      </w:pPr>
      <w:proofErr w:type="gramStart"/>
      <w:r w:rsidRPr="00D52A8A">
        <w:rPr>
          <w:rFonts w:ascii="Futura Std Medium" w:eastAsia="Times New Roman" w:hAnsi="Futura Std Medium" w:cs="Tahoma"/>
          <w:color w:val="222222"/>
        </w:rPr>
        <w:t>The  SFWS</w:t>
      </w:r>
      <w:proofErr w:type="gramEnd"/>
      <w:r w:rsidRPr="00D52A8A">
        <w:rPr>
          <w:rFonts w:ascii="Futura Std Medium" w:eastAsia="Times New Roman" w:hAnsi="Futura Std Medium" w:cs="Tahoma"/>
          <w:color w:val="222222"/>
        </w:rPr>
        <w:t xml:space="preserve"> Foundations Group is pleased to host Robert Karp for a weekend workshop titled </w:t>
      </w:r>
      <w:r w:rsidRPr="00D52A8A">
        <w:rPr>
          <w:rFonts w:ascii="Futura Std Medium" w:eastAsia="Times New Roman" w:hAnsi="Futura Std Medium" w:cs="Tahoma"/>
          <w:b/>
          <w:bCs/>
          <w:color w:val="24292E"/>
        </w:rPr>
        <w:t>Earth, Water, Air, Fire: Exploring the Spiritual Scientific Foundations of Biodynamic Agriculture</w:t>
      </w:r>
      <w:r w:rsidRPr="00D52A8A">
        <w:rPr>
          <w:rFonts w:ascii="Futura Std Medium" w:eastAsia="Times New Roman" w:hAnsi="Futura Std Medium" w:cs="Tahoma"/>
          <w:bCs/>
          <w:color w:val="24292E"/>
        </w:rPr>
        <w:t>.</w:t>
      </w:r>
      <w:r w:rsidRPr="00D52A8A">
        <w:rPr>
          <w:rFonts w:ascii="Futura Std Medium" w:eastAsia="Times New Roman" w:hAnsi="Futura Std Medium" w:cs="Tahoma"/>
          <w:color w:val="24292E"/>
        </w:rPr>
        <w:t xml:space="preserve"> Both the Friday evening lecture and the Saturday </w:t>
      </w:r>
      <w:r>
        <w:rPr>
          <w:rFonts w:ascii="Futura Std Medium" w:eastAsia="Times New Roman" w:hAnsi="Futura Std Medium" w:cs="Tahoma"/>
          <w:color w:val="24292E"/>
        </w:rPr>
        <w:t>workshop are open to the public</w:t>
      </w:r>
      <w:r w:rsidRPr="00D52A8A">
        <w:rPr>
          <w:rFonts w:ascii="Futura Std Medium" w:eastAsia="Times New Roman" w:hAnsi="Futura Std Medium" w:cs="Tahoma"/>
          <w:color w:val="24292E"/>
        </w:rPr>
        <w:t>.</w:t>
      </w:r>
    </w:p>
    <w:p w:rsidR="00D52A8A" w:rsidRPr="00D52A8A" w:rsidRDefault="00D52A8A" w:rsidP="00D52A8A">
      <w:pPr>
        <w:rPr>
          <w:rFonts w:ascii="Futura Std Medium" w:eastAsia="Times New Roman" w:hAnsi="Futura Std Medium" w:cs="Arial"/>
          <w:color w:val="24292E"/>
        </w:rPr>
      </w:pPr>
    </w:p>
    <w:p w:rsidR="00D52A8A" w:rsidRPr="00D52A8A" w:rsidRDefault="00D52A8A" w:rsidP="00D52A8A">
      <w:pPr>
        <w:rPr>
          <w:rFonts w:ascii="Futura Std Medium" w:eastAsia="Times New Roman" w:hAnsi="Futura Std Medium" w:cs="Arial"/>
          <w:b/>
          <w:color w:val="24292E"/>
        </w:rPr>
      </w:pPr>
      <w:r w:rsidRPr="00D52A8A">
        <w:rPr>
          <w:rFonts w:ascii="Futura Std Medium" w:eastAsia="Times New Roman" w:hAnsi="Futura Std Medium" w:cs="Tahoma"/>
          <w:b/>
          <w:color w:val="24292E"/>
        </w:rPr>
        <w:t>Description of the Course Content:</w:t>
      </w:r>
    </w:p>
    <w:p w:rsidR="00CA2227" w:rsidRPr="00D52A8A" w:rsidRDefault="00D52A8A" w:rsidP="00D52A8A">
      <w:pPr>
        <w:shd w:val="clear" w:color="auto" w:fill="FFFFFF"/>
        <w:rPr>
          <w:rFonts w:ascii="Futura Std Medium" w:eastAsia="Times New Roman" w:hAnsi="Futura Std Medium" w:cs="Tahoma"/>
          <w:color w:val="222222"/>
        </w:rPr>
      </w:pPr>
      <w:r w:rsidRPr="00D52A8A">
        <w:rPr>
          <w:rFonts w:ascii="Futura Std Medium" w:eastAsia="Times New Roman" w:hAnsi="Futura Std Medium" w:cs="Tahoma"/>
          <w:color w:val="222222"/>
        </w:rPr>
        <w:t>What if the whole earth, like a human being, is a self-regulating organism with qualities of body, soul and spirit? What might this mean for sustainable agriculture, for environmental activism and for the education of children?  On Friday night we will explore a new way of understanding soil, plants, animals, humans, the seasons, the nature spirits and much else besides, through the lens of spiritual science. This will lay a foundation for understanding the principles and practices of biodynamic farming and gardening as well as Waldorf education. On Saturday we will practice a number of social-ecological-artistic exercises designed to help us enter more deeply into the body, soul and spirit of the living earth.  This work will culminate in a simple, celebratory offering of love and healing for the earth. </w:t>
      </w:r>
    </w:p>
    <w:p w:rsidR="00D52A8A" w:rsidRPr="00D52A8A" w:rsidRDefault="00D52A8A" w:rsidP="00D52A8A">
      <w:pPr>
        <w:shd w:val="clear" w:color="auto" w:fill="FFFFFF"/>
        <w:rPr>
          <w:rFonts w:ascii="Futura Std Medium" w:eastAsia="Times New Roman" w:hAnsi="Futura Std Medium" w:cs="Arial"/>
          <w:color w:val="222222"/>
        </w:rPr>
      </w:pPr>
    </w:p>
    <w:p w:rsidR="00D52A8A" w:rsidRPr="00D52A8A" w:rsidRDefault="00D52A8A" w:rsidP="00D52A8A">
      <w:pPr>
        <w:shd w:val="clear" w:color="auto" w:fill="FFFFFF"/>
        <w:jc w:val="center"/>
        <w:rPr>
          <w:rFonts w:ascii="Futura Std Medium" w:eastAsia="Times New Roman" w:hAnsi="Futura Std Medium" w:cs="Arial"/>
          <w:b/>
          <w:color w:val="222222"/>
        </w:rPr>
      </w:pPr>
      <w:r>
        <w:rPr>
          <w:rFonts w:ascii="Futura Std Medium" w:eastAsia="Times New Roman" w:hAnsi="Futura Std Medium" w:cs="Tahoma"/>
          <w:b/>
          <w:bCs/>
          <w:color w:val="222222"/>
        </w:rPr>
        <w:t>Friday, </w:t>
      </w:r>
      <w:r w:rsidRPr="00D52A8A">
        <w:rPr>
          <w:rFonts w:ascii="Futura Std Medium" w:eastAsia="Times New Roman" w:hAnsi="Futura Std Medium" w:cs="Tahoma"/>
          <w:b/>
          <w:bCs/>
          <w:color w:val="222222"/>
        </w:rPr>
        <w:t>April 20, 7:00</w:t>
      </w:r>
      <w:r>
        <w:rPr>
          <w:rFonts w:ascii="Futura Std Medium" w:eastAsia="Times New Roman" w:hAnsi="Futura Std Medium" w:cs="Tahoma"/>
          <w:b/>
          <w:bCs/>
          <w:color w:val="222222"/>
        </w:rPr>
        <w:t xml:space="preserve"> </w:t>
      </w:r>
      <w:r w:rsidRPr="00D52A8A">
        <w:rPr>
          <w:rFonts w:ascii="Futura Std Medium" w:eastAsia="Times New Roman" w:hAnsi="Futura Std Medium" w:cs="Tahoma"/>
          <w:b/>
          <w:bCs/>
          <w:color w:val="222222"/>
        </w:rPr>
        <w:t>-</w:t>
      </w:r>
      <w:r>
        <w:rPr>
          <w:rFonts w:ascii="Futura Std Medium" w:eastAsia="Times New Roman" w:hAnsi="Futura Std Medium" w:cs="Tahoma"/>
          <w:b/>
          <w:bCs/>
          <w:color w:val="222222"/>
        </w:rPr>
        <w:t xml:space="preserve"> </w:t>
      </w:r>
      <w:r w:rsidRPr="00D52A8A">
        <w:rPr>
          <w:rFonts w:ascii="Futura Std Medium" w:eastAsia="Times New Roman" w:hAnsi="Futura Std Medium" w:cs="Tahoma"/>
          <w:b/>
          <w:bCs/>
          <w:color w:val="222222"/>
        </w:rPr>
        <w:t>8:30</w:t>
      </w:r>
      <w:r>
        <w:rPr>
          <w:rFonts w:ascii="Futura Std Medium" w:eastAsia="Times New Roman" w:hAnsi="Futura Std Medium" w:cs="Tahoma"/>
          <w:b/>
          <w:bCs/>
          <w:color w:val="222222"/>
        </w:rPr>
        <w:t xml:space="preserve"> </w:t>
      </w:r>
      <w:r w:rsidRPr="00D52A8A">
        <w:rPr>
          <w:rFonts w:ascii="Futura Std Medium" w:eastAsia="Times New Roman" w:hAnsi="Futura Std Medium" w:cs="Tahoma"/>
          <w:b/>
          <w:bCs/>
          <w:color w:val="222222"/>
        </w:rPr>
        <w:t>pm</w:t>
      </w:r>
      <w:r>
        <w:rPr>
          <w:rFonts w:ascii="Futura Std Medium" w:eastAsia="Times New Roman" w:hAnsi="Futura Std Medium" w:cs="Tahoma"/>
          <w:b/>
          <w:bCs/>
          <w:color w:val="222222"/>
        </w:rPr>
        <w:t>:</w:t>
      </w:r>
      <w:r w:rsidRPr="00D52A8A">
        <w:rPr>
          <w:rFonts w:ascii="Futura Std Medium" w:eastAsia="Times New Roman" w:hAnsi="Futura Std Medium" w:cs="Tahoma"/>
          <w:b/>
          <w:bCs/>
          <w:color w:val="222222"/>
        </w:rPr>
        <w:t> Introductory Lecture</w:t>
      </w:r>
      <w:r>
        <w:rPr>
          <w:rFonts w:ascii="Futura Std Medium" w:eastAsia="Times New Roman" w:hAnsi="Futura Std Medium" w:cs="Tahoma"/>
          <w:b/>
          <w:bCs/>
          <w:color w:val="222222"/>
        </w:rPr>
        <w:t>,</w:t>
      </w:r>
      <w:r w:rsidRPr="00D52A8A">
        <w:rPr>
          <w:rFonts w:ascii="Futura Std Medium" w:eastAsia="Times New Roman" w:hAnsi="Futura Std Medium" w:cs="Tahoma"/>
          <w:b/>
          <w:bCs/>
          <w:color w:val="222222"/>
        </w:rPr>
        <w:t xml:space="preserve"> $10-30, sliding scale</w:t>
      </w:r>
    </w:p>
    <w:p w:rsidR="00D52A8A" w:rsidRPr="00D52A8A" w:rsidRDefault="00D52A8A" w:rsidP="00D52A8A">
      <w:pPr>
        <w:shd w:val="clear" w:color="auto" w:fill="FFFFFF"/>
        <w:jc w:val="center"/>
        <w:rPr>
          <w:rFonts w:ascii="Futura Std Medium" w:eastAsia="Times New Roman" w:hAnsi="Futura Std Medium" w:cs="Arial"/>
          <w:b/>
          <w:color w:val="222222"/>
        </w:rPr>
      </w:pPr>
      <w:r w:rsidRPr="00D52A8A">
        <w:rPr>
          <w:rFonts w:ascii="Futura Std Medium" w:eastAsia="Times New Roman" w:hAnsi="Futura Std Medium" w:cs="Tahoma"/>
          <w:b/>
          <w:bCs/>
          <w:color w:val="222222"/>
        </w:rPr>
        <w:t>Saturday, April 21 9</w:t>
      </w:r>
      <w:r>
        <w:rPr>
          <w:rFonts w:ascii="Futura Std Medium" w:eastAsia="Times New Roman" w:hAnsi="Futura Std Medium" w:cs="Tahoma"/>
          <w:b/>
          <w:bCs/>
          <w:color w:val="222222"/>
        </w:rPr>
        <w:t xml:space="preserve">:00 am – </w:t>
      </w:r>
      <w:r w:rsidRPr="00D52A8A">
        <w:rPr>
          <w:rFonts w:ascii="Futura Std Medium" w:eastAsia="Times New Roman" w:hAnsi="Futura Std Medium" w:cs="Tahoma"/>
          <w:b/>
          <w:bCs/>
          <w:color w:val="222222"/>
        </w:rPr>
        <w:t>3</w:t>
      </w:r>
      <w:r>
        <w:rPr>
          <w:rFonts w:ascii="Futura Std Medium" w:eastAsia="Times New Roman" w:hAnsi="Futura Std Medium" w:cs="Tahoma"/>
          <w:b/>
          <w:bCs/>
          <w:color w:val="222222"/>
        </w:rPr>
        <w:t xml:space="preserve">:00 </w:t>
      </w:r>
      <w:r w:rsidRPr="00D52A8A">
        <w:rPr>
          <w:rFonts w:ascii="Futura Std Medium" w:eastAsia="Times New Roman" w:hAnsi="Futura Std Medium" w:cs="Tahoma"/>
          <w:b/>
          <w:bCs/>
          <w:color w:val="222222"/>
        </w:rPr>
        <w:t>pm</w:t>
      </w:r>
      <w:r>
        <w:rPr>
          <w:rFonts w:ascii="Futura Std Medium" w:eastAsia="Times New Roman" w:hAnsi="Futura Std Medium" w:cs="Tahoma"/>
          <w:b/>
          <w:bCs/>
          <w:color w:val="222222"/>
        </w:rPr>
        <w:t>:</w:t>
      </w:r>
      <w:r w:rsidRPr="00D52A8A">
        <w:rPr>
          <w:rFonts w:ascii="Futura Std Medium" w:eastAsia="Times New Roman" w:hAnsi="Futura Std Medium" w:cs="Tahoma"/>
          <w:b/>
          <w:bCs/>
          <w:color w:val="222222"/>
        </w:rPr>
        <w:t> Workshop $180</w:t>
      </w:r>
    </w:p>
    <w:p w:rsidR="00CA2227" w:rsidRPr="00D52A8A" w:rsidRDefault="00D52A8A" w:rsidP="00CA2227">
      <w:pPr>
        <w:shd w:val="clear" w:color="auto" w:fill="FFFFFF"/>
        <w:jc w:val="center"/>
        <w:rPr>
          <w:rFonts w:ascii="Futura Std Medium" w:eastAsia="Times New Roman" w:hAnsi="Futura Std Medium" w:cs="Tahoma"/>
          <w:b/>
          <w:bCs/>
          <w:color w:val="222222"/>
        </w:rPr>
      </w:pPr>
      <w:r w:rsidRPr="00D52A8A">
        <w:rPr>
          <w:rFonts w:ascii="Futura Std Medium" w:eastAsia="Times New Roman" w:hAnsi="Futura Std Medium" w:cs="Tahoma"/>
          <w:b/>
          <w:bCs/>
          <w:color w:val="222222"/>
        </w:rPr>
        <w:t>at the Santa Fe Waldorf High School</w:t>
      </w:r>
    </w:p>
    <w:p w:rsidR="00D52A8A" w:rsidRDefault="00D52A8A" w:rsidP="00D52A8A">
      <w:pPr>
        <w:rPr>
          <w:rFonts w:ascii="Futura Std Medium" w:eastAsia="Times New Roman" w:hAnsi="Futura Std Medium" w:cs="Arial"/>
          <w:color w:val="500050"/>
          <w:shd w:val="clear" w:color="auto" w:fill="FFFFFF"/>
        </w:rPr>
      </w:pPr>
    </w:p>
    <w:p w:rsidR="00CA2227" w:rsidRPr="00D52A8A" w:rsidRDefault="00CA2227" w:rsidP="00D52A8A">
      <w:pPr>
        <w:rPr>
          <w:rFonts w:ascii="Futura Std Medium" w:eastAsia="Times New Roman" w:hAnsi="Futura Std Medium" w:cs="Arial"/>
          <w:color w:val="500050"/>
          <w:shd w:val="clear" w:color="auto" w:fill="FFFFFF"/>
        </w:rPr>
      </w:pPr>
    </w:p>
    <w:p w:rsidR="00D52A8A" w:rsidRPr="00D52A8A" w:rsidRDefault="00036607" w:rsidP="00D52A8A">
      <w:pPr>
        <w:spacing w:line="280" w:lineRule="atLeast"/>
        <w:rPr>
          <w:rFonts w:ascii="Futura Std Medium" w:eastAsia="Times New Roman" w:hAnsi="Futura Std Medium" w:cs="Arial"/>
          <w:i/>
          <w:color w:val="000000" w:themeColor="text1"/>
          <w:shd w:val="clear" w:color="auto" w:fill="FFFFFF"/>
        </w:rPr>
      </w:pPr>
      <w:r w:rsidRPr="00036607">
        <w:rPr>
          <w:rFonts w:ascii="Futura Std Medium" w:eastAsia="Times New Roman" w:hAnsi="Futura Std Medium" w:cs="Tahoma"/>
          <w:b/>
          <w:i/>
          <w:noProof/>
          <w:color w:val="000000" w:themeColor="text1"/>
          <w:shd w:val="clear" w:color="auto" w:fill="FFFFFF"/>
        </w:rPr>
        <w:drawing>
          <wp:anchor distT="0" distB="0" distL="114300" distR="114300" simplePos="0" relativeHeight="251659264" behindDoc="0" locked="0" layoutInCell="1" allowOverlap="1">
            <wp:simplePos x="0" y="0"/>
            <wp:positionH relativeFrom="margin">
              <wp:posOffset>5496560</wp:posOffset>
            </wp:positionH>
            <wp:positionV relativeFrom="margin">
              <wp:posOffset>7609205</wp:posOffset>
            </wp:positionV>
            <wp:extent cx="1398905" cy="1402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ert karp photo march 2015.jpg"/>
                    <pic:cNvPicPr/>
                  </pic:nvPicPr>
                  <pic:blipFill>
                    <a:blip r:embed="rId5">
                      <a:extLst>
                        <a:ext uri="{28A0092B-C50C-407E-A947-70E740481C1C}">
                          <a14:useLocalDpi xmlns:a14="http://schemas.microsoft.com/office/drawing/2010/main" val="0"/>
                        </a:ext>
                      </a:extLst>
                    </a:blip>
                    <a:stretch>
                      <a:fillRect/>
                    </a:stretch>
                  </pic:blipFill>
                  <pic:spPr>
                    <a:xfrm>
                      <a:off x="0" y="0"/>
                      <a:ext cx="1398905" cy="1402080"/>
                    </a:xfrm>
                    <a:prstGeom prst="rect">
                      <a:avLst/>
                    </a:prstGeom>
                  </pic:spPr>
                </pic:pic>
              </a:graphicData>
            </a:graphic>
            <wp14:sizeRelH relativeFrom="page">
              <wp14:pctWidth>0</wp14:pctWidth>
            </wp14:sizeRelH>
            <wp14:sizeRelV relativeFrom="page">
              <wp14:pctHeight>0</wp14:pctHeight>
            </wp14:sizeRelV>
          </wp:anchor>
        </w:drawing>
      </w:r>
      <w:r w:rsidR="00D52A8A" w:rsidRPr="00D52A8A">
        <w:rPr>
          <w:rFonts w:ascii="Futura Std Medium" w:eastAsia="Times New Roman" w:hAnsi="Futura Std Medium" w:cs="Tahoma"/>
          <w:b/>
          <w:i/>
          <w:color w:val="000000" w:themeColor="text1"/>
          <w:shd w:val="clear" w:color="auto" w:fill="FFFFFF"/>
        </w:rPr>
        <w:t>Robert Karp</w:t>
      </w:r>
      <w:r w:rsidR="00D52A8A" w:rsidRPr="00D52A8A">
        <w:rPr>
          <w:rFonts w:ascii="Futura Std Medium" w:eastAsia="Times New Roman" w:hAnsi="Futura Std Medium" w:cs="Tahoma"/>
          <w:i/>
          <w:color w:val="000000" w:themeColor="text1"/>
          <w:shd w:val="clear" w:color="auto" w:fill="FFFFFF"/>
        </w:rPr>
        <w:t xml:space="preserve"> is a writer, educator, consultant and social entrepreneur informed by the insights of the philosopher and social activist Rudolf Steiner. Robert is the former Executive Director of the </w:t>
      </w:r>
      <w:r w:rsidR="00D52A8A" w:rsidRPr="00D52A8A">
        <w:rPr>
          <w:rFonts w:ascii="Futura Std Medium" w:eastAsia="Times New Roman" w:hAnsi="Futura Std Medium" w:cs="Tahoma"/>
          <w:i/>
          <w:iCs/>
          <w:color w:val="000000" w:themeColor="text1"/>
          <w:shd w:val="clear" w:color="auto" w:fill="FFFFFF"/>
        </w:rPr>
        <w:t>Biodynamic Association</w:t>
      </w:r>
      <w:r w:rsidR="00D52A8A" w:rsidRPr="00D52A8A">
        <w:rPr>
          <w:rFonts w:ascii="Futura Std Medium" w:eastAsia="Times New Roman" w:hAnsi="Futura Std Medium" w:cs="Tahoma"/>
          <w:i/>
          <w:color w:val="000000" w:themeColor="text1"/>
          <w:shd w:val="clear" w:color="auto" w:fill="FFFFFF"/>
        </w:rPr>
        <w:t> and of </w:t>
      </w:r>
      <w:r w:rsidR="00D52A8A" w:rsidRPr="00D52A8A">
        <w:rPr>
          <w:rFonts w:ascii="Futura Std Medium" w:eastAsia="Times New Roman" w:hAnsi="Futura Std Medium" w:cs="Tahoma"/>
          <w:i/>
          <w:iCs/>
          <w:color w:val="000000" w:themeColor="text1"/>
          <w:shd w:val="clear" w:color="auto" w:fill="FFFFFF"/>
        </w:rPr>
        <w:t xml:space="preserve">Practical Farmers of </w:t>
      </w:r>
      <w:bookmarkStart w:id="0" w:name="_GoBack"/>
      <w:bookmarkEnd w:id="0"/>
      <w:r w:rsidR="00D52A8A" w:rsidRPr="00D52A8A">
        <w:rPr>
          <w:rFonts w:ascii="Futura Std Medium" w:eastAsia="Times New Roman" w:hAnsi="Futura Std Medium" w:cs="Tahoma"/>
          <w:i/>
          <w:iCs/>
          <w:color w:val="000000" w:themeColor="text1"/>
          <w:shd w:val="clear" w:color="auto" w:fill="FFFFFF"/>
        </w:rPr>
        <w:t>Iowa</w:t>
      </w:r>
      <w:r w:rsidR="00D52A8A" w:rsidRPr="00D52A8A">
        <w:rPr>
          <w:rFonts w:ascii="Futura Std Medium" w:eastAsia="Times New Roman" w:hAnsi="Futura Std Medium" w:cs="Tahoma"/>
          <w:i/>
          <w:color w:val="000000" w:themeColor="text1"/>
          <w:shd w:val="clear" w:color="auto" w:fill="FFFFFF"/>
        </w:rPr>
        <w:t> and is the founder and director of </w:t>
      </w:r>
      <w:r w:rsidR="00D52A8A" w:rsidRPr="00D52A8A">
        <w:rPr>
          <w:rFonts w:ascii="Futura Std Medium" w:eastAsia="Times New Roman" w:hAnsi="Futura Std Medium" w:cs="Tahoma"/>
          <w:i/>
          <w:iCs/>
          <w:color w:val="000000" w:themeColor="text1"/>
          <w:shd w:val="clear" w:color="auto" w:fill="FFFFFF"/>
        </w:rPr>
        <w:t>New Spirit Farmland Partnerships </w:t>
      </w:r>
      <w:r w:rsidR="00D52A8A" w:rsidRPr="00D52A8A">
        <w:rPr>
          <w:rFonts w:ascii="Futura Std Medium" w:eastAsia="Times New Roman" w:hAnsi="Futura Std Medium" w:cs="Tahoma"/>
          <w:i/>
          <w:color w:val="000000" w:themeColor="text1"/>
          <w:shd w:val="clear" w:color="auto" w:fill="FFFFFF"/>
        </w:rPr>
        <w:t>and the </w:t>
      </w:r>
      <w:r w:rsidR="00D52A8A" w:rsidRPr="00D52A8A">
        <w:rPr>
          <w:rFonts w:ascii="Futura Std Medium" w:eastAsia="Times New Roman" w:hAnsi="Futura Std Medium" w:cs="Tahoma"/>
          <w:i/>
          <w:iCs/>
          <w:color w:val="000000" w:themeColor="text1"/>
          <w:shd w:val="clear" w:color="auto" w:fill="FFFFFF"/>
        </w:rPr>
        <w:t>Monarch Farms Project</w:t>
      </w:r>
      <w:r w:rsidR="00D52A8A" w:rsidRPr="00D52A8A">
        <w:rPr>
          <w:rFonts w:ascii="Futura Std Medium" w:eastAsia="Times New Roman" w:hAnsi="Futura Std Medium" w:cs="Tahoma"/>
          <w:i/>
          <w:color w:val="000000" w:themeColor="text1"/>
          <w:shd w:val="clear" w:color="auto" w:fill="FFFFFF"/>
        </w:rPr>
        <w:t> which helps organic and other conservation minded farmers secure long-term access to farmland by facilitating partnerships with social impact investors. Robert lives in Milwaukee, Wisconsin. You can learn more about Robert’s work and find more of his writings on his website at </w:t>
      </w:r>
      <w:hyperlink r:id="rId6" w:tgtFrame="_blank" w:history="1">
        <w:r w:rsidR="00D52A8A" w:rsidRPr="00036607">
          <w:rPr>
            <w:rFonts w:ascii="Futura Std Medium" w:eastAsia="Times New Roman" w:hAnsi="Futura Std Medium" w:cs="Tahoma"/>
            <w:i/>
            <w:color w:val="000000" w:themeColor="text1"/>
            <w:u w:val="single"/>
            <w:shd w:val="clear" w:color="auto" w:fill="FFFFFF"/>
          </w:rPr>
          <w:t>www.robertkarp.net</w:t>
        </w:r>
      </w:hyperlink>
      <w:r w:rsidR="00D52A8A" w:rsidRPr="00036607">
        <w:rPr>
          <w:rFonts w:ascii="Futura Std Medium" w:eastAsia="Times New Roman" w:hAnsi="Futura Std Medium" w:cs="Tahoma"/>
          <w:i/>
          <w:color w:val="000000" w:themeColor="text1"/>
          <w:shd w:val="clear" w:color="auto" w:fill="FFFFFF"/>
        </w:rPr>
        <w:t>.</w:t>
      </w:r>
    </w:p>
    <w:sectPr w:rsidR="00D52A8A" w:rsidRPr="00D52A8A" w:rsidSect="00CA22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Std Medium">
    <w:panose1 w:val="020B0502020204020303"/>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A8A"/>
    <w:rsid w:val="00036607"/>
    <w:rsid w:val="002E6639"/>
    <w:rsid w:val="00570332"/>
    <w:rsid w:val="00942A5D"/>
    <w:rsid w:val="00CA2227"/>
    <w:rsid w:val="00D32494"/>
    <w:rsid w:val="00D52A8A"/>
    <w:rsid w:val="00D73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5CF7"/>
  <w14:defaultImageDpi w14:val="32767"/>
  <w15:chartTrackingRefBased/>
  <w15:docId w15:val="{E514CA7D-8BAF-AF48-85BA-82BBAD0F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1640606509481339113gmail-m6865554202307085350m124243639272293349gmail-aqj">
    <w:name w:val="m_1640606509481339113gmail-m_6865554202307085350m_124243639272293349gmail-aqj"/>
    <w:basedOn w:val="DefaultParagraphFont"/>
    <w:rsid w:val="00D52A8A"/>
  </w:style>
  <w:style w:type="character" w:customStyle="1" w:styleId="aqj">
    <w:name w:val="aqj"/>
    <w:basedOn w:val="DefaultParagraphFont"/>
    <w:rsid w:val="00D52A8A"/>
  </w:style>
  <w:style w:type="character" w:styleId="Hyperlink">
    <w:name w:val="Hyperlink"/>
    <w:basedOn w:val="DefaultParagraphFont"/>
    <w:uiPriority w:val="99"/>
    <w:semiHidden/>
    <w:unhideWhenUsed/>
    <w:rsid w:val="00D52A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017394">
      <w:bodyDiv w:val="1"/>
      <w:marLeft w:val="0"/>
      <w:marRight w:val="0"/>
      <w:marTop w:val="0"/>
      <w:marBottom w:val="0"/>
      <w:divBdr>
        <w:top w:val="none" w:sz="0" w:space="0" w:color="auto"/>
        <w:left w:val="none" w:sz="0" w:space="0" w:color="auto"/>
        <w:bottom w:val="none" w:sz="0" w:space="0" w:color="auto"/>
        <w:right w:val="none" w:sz="0" w:space="0" w:color="auto"/>
      </w:divBdr>
      <w:divsChild>
        <w:div w:id="703946541">
          <w:marLeft w:val="0"/>
          <w:marRight w:val="0"/>
          <w:marTop w:val="0"/>
          <w:marBottom w:val="0"/>
          <w:divBdr>
            <w:top w:val="none" w:sz="0" w:space="0" w:color="auto"/>
            <w:left w:val="none" w:sz="0" w:space="0" w:color="auto"/>
            <w:bottom w:val="none" w:sz="0" w:space="0" w:color="auto"/>
            <w:right w:val="none" w:sz="0" w:space="0" w:color="auto"/>
          </w:divBdr>
        </w:div>
        <w:div w:id="1858739435">
          <w:marLeft w:val="0"/>
          <w:marRight w:val="0"/>
          <w:marTop w:val="0"/>
          <w:marBottom w:val="0"/>
          <w:divBdr>
            <w:top w:val="none" w:sz="0" w:space="0" w:color="auto"/>
            <w:left w:val="none" w:sz="0" w:space="0" w:color="auto"/>
            <w:bottom w:val="none" w:sz="0" w:space="0" w:color="auto"/>
            <w:right w:val="none" w:sz="0" w:space="0" w:color="auto"/>
          </w:divBdr>
        </w:div>
        <w:div w:id="2012026227">
          <w:marLeft w:val="0"/>
          <w:marRight w:val="0"/>
          <w:marTop w:val="0"/>
          <w:marBottom w:val="0"/>
          <w:divBdr>
            <w:top w:val="none" w:sz="0" w:space="0" w:color="auto"/>
            <w:left w:val="none" w:sz="0" w:space="0" w:color="auto"/>
            <w:bottom w:val="none" w:sz="0" w:space="0" w:color="auto"/>
            <w:right w:val="none" w:sz="0" w:space="0" w:color="auto"/>
          </w:divBdr>
        </w:div>
        <w:div w:id="1543861032">
          <w:marLeft w:val="0"/>
          <w:marRight w:val="0"/>
          <w:marTop w:val="0"/>
          <w:marBottom w:val="0"/>
          <w:divBdr>
            <w:top w:val="none" w:sz="0" w:space="0" w:color="auto"/>
            <w:left w:val="none" w:sz="0" w:space="0" w:color="auto"/>
            <w:bottom w:val="none" w:sz="0" w:space="0" w:color="auto"/>
            <w:right w:val="none" w:sz="0" w:space="0" w:color="auto"/>
          </w:divBdr>
        </w:div>
        <w:div w:id="1929774228">
          <w:marLeft w:val="0"/>
          <w:marRight w:val="0"/>
          <w:marTop w:val="0"/>
          <w:marBottom w:val="0"/>
          <w:divBdr>
            <w:top w:val="none" w:sz="0" w:space="0" w:color="auto"/>
            <w:left w:val="none" w:sz="0" w:space="0" w:color="auto"/>
            <w:bottom w:val="none" w:sz="0" w:space="0" w:color="auto"/>
            <w:right w:val="none" w:sz="0" w:space="0" w:color="auto"/>
          </w:divBdr>
        </w:div>
        <w:div w:id="842819280">
          <w:marLeft w:val="0"/>
          <w:marRight w:val="0"/>
          <w:marTop w:val="0"/>
          <w:marBottom w:val="0"/>
          <w:divBdr>
            <w:top w:val="none" w:sz="0" w:space="0" w:color="auto"/>
            <w:left w:val="none" w:sz="0" w:space="0" w:color="auto"/>
            <w:bottom w:val="none" w:sz="0" w:space="0" w:color="auto"/>
            <w:right w:val="none" w:sz="0" w:space="0" w:color="auto"/>
          </w:divBdr>
        </w:div>
        <w:div w:id="1397705449">
          <w:marLeft w:val="0"/>
          <w:marRight w:val="0"/>
          <w:marTop w:val="0"/>
          <w:marBottom w:val="0"/>
          <w:divBdr>
            <w:top w:val="none" w:sz="0" w:space="0" w:color="auto"/>
            <w:left w:val="none" w:sz="0" w:space="0" w:color="auto"/>
            <w:bottom w:val="none" w:sz="0" w:space="0" w:color="auto"/>
            <w:right w:val="none" w:sz="0" w:space="0" w:color="auto"/>
          </w:divBdr>
        </w:div>
        <w:div w:id="1635790162">
          <w:marLeft w:val="0"/>
          <w:marRight w:val="0"/>
          <w:marTop w:val="0"/>
          <w:marBottom w:val="0"/>
          <w:divBdr>
            <w:top w:val="none" w:sz="0" w:space="0" w:color="auto"/>
            <w:left w:val="none" w:sz="0" w:space="0" w:color="auto"/>
            <w:bottom w:val="none" w:sz="0" w:space="0" w:color="auto"/>
            <w:right w:val="none" w:sz="0" w:space="0" w:color="auto"/>
          </w:divBdr>
        </w:div>
        <w:div w:id="1067806160">
          <w:marLeft w:val="0"/>
          <w:marRight w:val="0"/>
          <w:marTop w:val="0"/>
          <w:marBottom w:val="0"/>
          <w:divBdr>
            <w:top w:val="none" w:sz="0" w:space="0" w:color="auto"/>
            <w:left w:val="none" w:sz="0" w:space="0" w:color="auto"/>
            <w:bottom w:val="none" w:sz="0" w:space="0" w:color="auto"/>
            <w:right w:val="none" w:sz="0" w:space="0" w:color="auto"/>
          </w:divBdr>
        </w:div>
        <w:div w:id="1785270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obertkarp.net/" TargetMode="Externa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McConkey</dc:creator>
  <cp:keywords/>
  <dc:description/>
  <cp:lastModifiedBy>James McConkey</cp:lastModifiedBy>
  <cp:revision>5</cp:revision>
  <dcterms:created xsi:type="dcterms:W3CDTF">2018-04-10T21:25:00Z</dcterms:created>
  <dcterms:modified xsi:type="dcterms:W3CDTF">2018-04-10T21:59:00Z</dcterms:modified>
</cp:coreProperties>
</file>